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05-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578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ind w:right="4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4"/>
        <w:gridCol w:w="5274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04 июля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4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 в отношении: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Хасанова </w:t>
      </w:r>
      <w:r>
        <w:rPr>
          <w:rStyle w:val="cat-UserDefinedgrp-32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9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проживающе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3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23rplc-1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2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1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30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00:01 </w:t>
      </w:r>
      <w:r>
        <w:rPr>
          <w:rStyle w:val="cat-FIOgrp-16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Addressgrp-3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9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12.12.2024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86172427800068800003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14.25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</w:t>
      </w:r>
      <w:r>
        <w:rPr>
          <w:rStyle w:val="cat-FIOgrp-16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присутствовал; о месте, дате и времени рассмотрения д</w:t>
      </w:r>
      <w:r>
        <w:rPr>
          <w:rFonts w:ascii="Times New Roman" w:eastAsia="Times New Roman" w:hAnsi="Times New Roman" w:cs="Times New Roman"/>
          <w:sz w:val="28"/>
          <w:szCs w:val="28"/>
        </w:rPr>
        <w:t>ела извещен надлежащим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>. О причинах неявки не сообщил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об отложении рассмотрения дела не просил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2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гласив протокол об админис</w:t>
      </w:r>
      <w:r>
        <w:rPr>
          <w:rFonts w:ascii="Times New Roman" w:eastAsia="Times New Roman" w:hAnsi="Times New Roman" w:cs="Times New Roman"/>
          <w:sz w:val="28"/>
          <w:szCs w:val="28"/>
        </w:rPr>
        <w:t>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исследовав иные письменные материалы дела, мировой судья приходит к выводу о наличии в бездействии </w:t>
      </w:r>
      <w:r>
        <w:rPr>
          <w:rStyle w:val="cat-FIOgrp-17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7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03.06.2025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№8617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>09400169700002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86172427800068800003</w:t>
      </w:r>
      <w:r>
        <w:rPr>
          <w:rFonts w:ascii="Times New Roman" w:eastAsia="Times New Roman" w:hAnsi="Times New Roman" w:cs="Times New Roman"/>
          <w:sz w:val="28"/>
          <w:szCs w:val="28"/>
        </w:rPr>
        <w:t>, уведомлением от 04.04.2025.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12.12.2024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86172427800068800003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31.01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следовательно, последним днем для уплаты штрафа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01.04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</w:t>
      </w:r>
      <w:r>
        <w:rPr>
          <w:rFonts w:ascii="Times New Roman" w:eastAsia="Times New Roman" w:hAnsi="Times New Roman" w:cs="Times New Roman"/>
          <w:sz w:val="28"/>
          <w:szCs w:val="28"/>
        </w:rPr>
        <w:t>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Обстоятельства, смягчающие и 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Хасанова </w:t>
      </w:r>
      <w:r>
        <w:rPr>
          <w:rStyle w:val="cat-UserDefinedgrp-32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0rplc-3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4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5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0412365400805005782520116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6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115.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8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</w:t>
      </w:r>
      <w:r>
        <w:rPr>
          <w:rFonts w:ascii="Times New Roman" w:eastAsia="Times New Roman" w:hAnsi="Times New Roman" w:cs="Times New Roman"/>
          <w:sz w:val="28"/>
          <w:szCs w:val="28"/>
        </w:rPr>
        <w:t>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Style w:val="cat-FIOgrp-18rplc-45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4rplc-3">
    <w:name w:val="cat-FIO grp-14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UserDefinedgrp-32rplc-6">
    <w:name w:val="cat-UserDefined grp-32 rplc-6"/>
    <w:basedOn w:val="DefaultParagraphFont"/>
  </w:style>
  <w:style w:type="character" w:customStyle="1" w:styleId="cat-ExternalSystemDefinedgrp-29rplc-7">
    <w:name w:val="cat-ExternalSystemDefined grp-29 rplc-7"/>
    <w:basedOn w:val="DefaultParagraphFont"/>
  </w:style>
  <w:style w:type="character" w:customStyle="1" w:styleId="cat-PassportDatagrp-21rplc-8">
    <w:name w:val="cat-PassportData grp-21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OrganizationNamegrp-23rplc-10">
    <w:name w:val="cat-OrganizationName grp-23 rplc-10"/>
    <w:basedOn w:val="DefaultParagraphFont"/>
  </w:style>
  <w:style w:type="character" w:customStyle="1" w:styleId="cat-PassportDatagrp-22rplc-11">
    <w:name w:val="cat-PassportData grp-22 rplc-11"/>
    <w:basedOn w:val="DefaultParagraphFont"/>
  </w:style>
  <w:style w:type="character" w:customStyle="1" w:styleId="cat-ExternalSystemDefinedgrp-31rplc-12">
    <w:name w:val="cat-ExternalSystemDefined grp-31 rplc-12"/>
    <w:basedOn w:val="DefaultParagraphFont"/>
  </w:style>
  <w:style w:type="character" w:customStyle="1" w:styleId="cat-ExternalSystemDefinedgrp-30rplc-13">
    <w:name w:val="cat-ExternalSystemDefined grp-30 rplc-13"/>
    <w:basedOn w:val="DefaultParagraphFont"/>
  </w:style>
  <w:style w:type="character" w:customStyle="1" w:styleId="cat-FIOgrp-16rplc-16">
    <w:name w:val="cat-FIO grp-16 rplc-16"/>
    <w:basedOn w:val="DefaultParagraphFont"/>
  </w:style>
  <w:style w:type="character" w:customStyle="1" w:styleId="cat-Addressgrp-3rplc-17">
    <w:name w:val="cat-Address grp-3 rplc-17"/>
    <w:basedOn w:val="DefaultParagraphFont"/>
  </w:style>
  <w:style w:type="character" w:customStyle="1" w:styleId="cat-Sumgrp-19rplc-18">
    <w:name w:val="cat-Sum grp-19 rplc-18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7rplc-23">
    <w:name w:val="cat-FIO grp-17 rplc-23"/>
    <w:basedOn w:val="DefaultParagraphFont"/>
  </w:style>
  <w:style w:type="character" w:customStyle="1" w:styleId="cat-FIOgrp-17rplc-30">
    <w:name w:val="cat-FIO grp-17 rplc-30"/>
    <w:basedOn w:val="DefaultParagraphFont"/>
  </w:style>
  <w:style w:type="character" w:customStyle="1" w:styleId="cat-UserDefinedgrp-32rplc-32">
    <w:name w:val="cat-UserDefined grp-32 rplc-32"/>
    <w:basedOn w:val="DefaultParagraphFont"/>
  </w:style>
  <w:style w:type="character" w:customStyle="1" w:styleId="cat-Sumgrp-20rplc-33">
    <w:name w:val="cat-Sum grp-20 rplc-33"/>
    <w:basedOn w:val="DefaultParagraphFont"/>
  </w:style>
  <w:style w:type="character" w:customStyle="1" w:styleId="cat-Addressgrp-4rplc-34">
    <w:name w:val="cat-Address grp-4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Addressgrp-5rplc-36">
    <w:name w:val="cat-Address grp-5 rplc-36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6rplc-42">
    <w:name w:val="cat-Address grp-6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8rplc-44">
    <w:name w:val="cat-FIO grp-18 rplc-44"/>
    <w:basedOn w:val="DefaultParagraphFont"/>
  </w:style>
  <w:style w:type="character" w:customStyle="1" w:styleId="cat-FIOgrp-18rplc-45">
    <w:name w:val="cat-FIO grp-18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